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before="0" w:after="0"/>
        <w:ind w:hanging="0" w:left="0" w:right="17"/>
        <w:jc w:val="right"/>
        <w:rPr>
          <w:rFonts w:ascii="Times New Roman" w:hAnsi="Times New Roman"/>
        </w:rPr>
      </w:pPr>
      <w:r>
        <w:rPr>
          <w:rFonts w:ascii="Times New Roman" w:hAnsi="Times New Roman"/>
          <w:i/>
        </w:rPr>
        <w:t>Załącznik nr 1 do ogłoszenia</w:t>
        <w:br/>
        <w:t>IGiR.VI.271.6.2025</w:t>
      </w:r>
      <w:r>
        <w:rPr>
          <w:rFonts w:ascii="Times New Roman" w:hAnsi="Times New Roman"/>
          <w:i/>
          <w:color w:val="000000"/>
        </w:rPr>
        <w:t xml:space="preserve"> z dnia 1</w:t>
      </w:r>
      <w:r>
        <w:rPr>
          <w:rFonts w:ascii="Times New Roman" w:hAnsi="Times New Roman"/>
          <w:i/>
          <w:color w:val="000000"/>
        </w:rPr>
        <w:t>2</w:t>
      </w:r>
      <w:r>
        <w:rPr>
          <w:rFonts w:ascii="Times New Roman" w:hAnsi="Times New Roman"/>
          <w:i/>
          <w:color w:val="000000"/>
        </w:rPr>
        <w:t>.06.2025</w:t>
      </w:r>
      <w:r>
        <w:rPr>
          <w:rFonts w:eastAsia="Arial Unicode MS" w:ascii="Times New Roman" w:hAnsi="Times New Roman"/>
          <w:i/>
          <w:lang w:eastAsia="pl-PL"/>
        </w:rPr>
        <w:t xml:space="preserve"> r.</w:t>
      </w:r>
      <w:r>
        <w:rPr>
          <w:rFonts w:eastAsia="Arial Unicode MS" w:ascii="Times New Roman" w:hAnsi="Times New Roman"/>
          <w:lang w:eastAsia="pl-PL"/>
        </w:rPr>
        <w:t xml:space="preserve"> </w:t>
      </w:r>
    </w:p>
    <w:p>
      <w:pPr>
        <w:pStyle w:val="Standard"/>
        <w:bidi w:val="0"/>
        <w:spacing w:lineRule="auto" w:line="276"/>
        <w:ind w:hanging="0" w:left="0" w:right="0"/>
        <w:jc w:val="both"/>
        <w:rPr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Standard"/>
        <w:bidi w:val="0"/>
        <w:spacing w:lineRule="auto" w:line="276"/>
        <w:ind w:hanging="0" w:left="0" w:righ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</w:r>
    </w:p>
    <w:p>
      <w:pPr>
        <w:pStyle w:val="Heading4"/>
        <w:widowControl w:val="false"/>
        <w:numPr>
          <w:ilvl w:val="3"/>
          <w:numId w:val="1"/>
        </w:numPr>
        <w:bidi w:val="0"/>
        <w:spacing w:before="120" w:after="120"/>
        <w:ind w:hanging="1418" w:left="1418" w:right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Heading4"/>
        <w:widowControl w:val="false"/>
        <w:numPr>
          <w:ilvl w:val="3"/>
          <w:numId w:val="1"/>
        </w:numPr>
        <w:bidi w:val="0"/>
        <w:spacing w:before="120" w:after="120"/>
        <w:ind w:hanging="1418" w:left="1418" w:right="0"/>
        <w:jc w:val="center"/>
        <w:rPr>
          <w:rFonts w:ascii="Calibri" w:hAnsi="Calibri"/>
          <w:sz w:val="22"/>
          <w:szCs w:val="22"/>
          <w:u w:val="single"/>
        </w:rPr>
      </w:pPr>
      <w:r>
        <w:rPr>
          <w:rFonts w:ascii="Times New Roman" w:hAnsi="Times New Roman"/>
          <w:b/>
          <w:i w:val="false"/>
          <w:iCs w:val="false"/>
          <w:sz w:val="22"/>
          <w:szCs w:val="22"/>
          <w:u w:val="single"/>
        </w:rPr>
        <w:t>Oświadczenie Wykonawcy</w:t>
      </w:r>
    </w:p>
    <w:p>
      <w:pPr>
        <w:pStyle w:val="Heading4"/>
        <w:widowControl w:val="false"/>
        <w:numPr>
          <w:ilvl w:val="3"/>
          <w:numId w:val="1"/>
        </w:numPr>
        <w:bidi w:val="0"/>
        <w:ind w:hanging="0" w:left="0" w:righ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bidi w:val="0"/>
        <w:spacing w:lineRule="atLeast" w:line="100" w:before="0" w:after="0"/>
        <w:ind w:firstLine="708" w:left="4248" w:right="0"/>
        <w:rPr>
          <w:rFonts w:cs="Arial"/>
          <w:b/>
          <w:u w:val="single"/>
        </w:rPr>
      </w:pPr>
      <w:r>
        <w:rPr>
          <w:rFonts w:cs="Arial"/>
          <w:b/>
          <w:u w:val="single"/>
        </w:rPr>
      </w:r>
    </w:p>
    <w:p>
      <w:pPr>
        <w:pStyle w:val="Normal"/>
        <w:bidi w:val="0"/>
        <w:spacing w:before="0" w:after="0"/>
        <w:ind w:firstLine="708" w:left="4248" w:right="0"/>
        <w:jc w:val="right"/>
        <w:rPr>
          <w:rFonts w:cs="Arial"/>
          <w:b/>
        </w:rPr>
      </w:pPr>
      <w:r>
        <w:rPr>
          <w:rFonts w:cs="Arial"/>
          <w:b/>
        </w:rPr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WYKONAWCA:</w:t>
        <w:tab/>
        <w:tab/>
        <w:tab/>
        <w:tab/>
        <w:tab/>
        <w:tab/>
        <w:tab/>
        <w:t>Z</w:t>
      </w:r>
      <w:r>
        <w:rPr>
          <w:rFonts w:cs="Arial"/>
          <w:b/>
          <w:sz w:val="22"/>
          <w:szCs w:val="22"/>
        </w:rPr>
        <w:t>AMAWIAJĄCY:</w:t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rFonts w:cs="Arial"/>
          <w:b/>
          <w:sz w:val="22"/>
          <w:szCs w:val="22"/>
        </w:rPr>
        <w:t>………………………</w:t>
      </w:r>
      <w:r>
        <w:rPr>
          <w:rFonts w:cs="Arial"/>
          <w:b/>
          <w:sz w:val="22"/>
          <w:szCs w:val="22"/>
        </w:rPr>
        <w:t>...….</w:t>
        <w:tab/>
        <w:tab/>
        <w:t xml:space="preserve">             </w:t>
        <w:tab/>
        <w:tab/>
        <w:tab/>
      </w:r>
      <w:r>
        <w:rPr>
          <w:rFonts w:cs="Arial"/>
          <w:b/>
          <w:bCs/>
          <w:sz w:val="22"/>
          <w:szCs w:val="22"/>
        </w:rPr>
        <w:t>Gmina Baćkowice</w:t>
        <w:br/>
        <w:t>……………………………</w:t>
        <w:tab/>
        <w:tab/>
        <w:tab/>
        <w:tab/>
        <w:tab/>
        <w:tab/>
        <w:t>Baćkowice 84</w:t>
        <w:br/>
        <w:tab/>
        <w:tab/>
        <w:tab/>
        <w:tab/>
        <w:tab/>
        <w:tab/>
        <w:tab/>
        <w:tab/>
        <w:tab/>
        <w:t xml:space="preserve">27-552 Baćkowice </w:t>
      </w:r>
    </w:p>
    <w:p>
      <w:pPr>
        <w:pStyle w:val="NoSpacing"/>
        <w:bidi w:val="0"/>
        <w:ind w:hanging="0" w:left="0" w:right="0"/>
        <w:rPr>
          <w:rFonts w:ascii="Calibri" w:hAnsi="Calibri"/>
          <w:sz w:val="22"/>
          <w:szCs w:val="22"/>
        </w:rPr>
      </w:pPr>
      <w:r>
        <w:rPr>
          <w:sz w:val="22"/>
          <w:szCs w:val="22"/>
        </w:rPr>
        <w:t>reprezentowany przez:</w:t>
      </w:r>
    </w:p>
    <w:p>
      <w:pPr>
        <w:pStyle w:val="Normal"/>
        <w:bidi w:val="0"/>
        <w:spacing w:lineRule="auto" w:line="276" w:before="0" w:after="0"/>
        <w:ind w:hanging="0" w:left="0" w:right="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</w:t>
      </w:r>
      <w:r>
        <w:rPr>
          <w:rFonts w:ascii="Times New Roman" w:hAnsi="Times New Roman"/>
        </w:rPr>
        <w:t>.……..</w:t>
      </w:r>
    </w:p>
    <w:p>
      <w:pPr>
        <w:pStyle w:val="Normal"/>
        <w:bidi w:val="0"/>
        <w:spacing w:lineRule="auto" w:line="276" w:before="0" w:after="60"/>
        <w:ind w:hanging="1" w:left="284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tabs>
          <w:tab w:val="clear" w:pos="709"/>
          <w:tab w:val="left" w:pos="567" w:leader="none"/>
        </w:tabs>
        <w:bidi w:val="0"/>
        <w:spacing w:lineRule="auto" w:line="276" w:before="0" w:after="0"/>
        <w:ind w:hanging="0" w:left="0" w:right="0"/>
        <w:jc w:val="both"/>
        <w:textAlignment w:val="baseline"/>
        <w:rPr>
          <w:rFonts w:cs="Tahoma"/>
          <w:kern w:val="2"/>
        </w:rPr>
      </w:pPr>
      <w:r>
        <w:rPr>
          <w:rFonts w:cs="Tahoma"/>
          <w:kern w:val="2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Składając ofertę w postępowaniu: Pełnienie </w:t>
      </w:r>
      <w:r>
        <w:rPr>
          <w:rFonts w:eastAsia="NSimSun" w:ascii="Times New Roman" w:hAnsi="Times New Roman"/>
          <w:kern w:val="2"/>
          <w:sz w:val="24"/>
          <w:szCs w:val="24"/>
          <w:lang w:eastAsia="zh-CN" w:bidi="hi-IN"/>
        </w:rPr>
        <w:t xml:space="preserve">obowiązków </w:t>
      </w:r>
      <w:r>
        <w:rPr>
          <w:rFonts w:ascii="Times New Roman" w:hAnsi="Times New Roman"/>
          <w:sz w:val="24"/>
          <w:szCs w:val="24"/>
        </w:rPr>
        <w:t>inspektora nadzoru inwestorskiego nad realizacją zadania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pn. 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„</w:t>
      </w:r>
      <w:r>
        <w:rPr>
          <w:rFonts w:cs="DejaVu Sans" w:ascii="Times New Roman" w:hAnsi="Times New Roman"/>
          <w:b/>
          <w:bCs/>
          <w:color w:val="000000"/>
          <w:sz w:val="22"/>
          <w:szCs w:val="22"/>
        </w:rPr>
        <w:t>Modernizacja Aktywnego Placu Zabaw przy Klubie Dzieci</w:t>
      </w:r>
      <w:r>
        <w:rPr>
          <w:rFonts w:ascii="Times New Roman" w:hAnsi="Times New Roman"/>
          <w:b/>
          <w:bCs/>
          <w:color w:val="000000"/>
          <w:sz w:val="22"/>
          <w:szCs w:val="22"/>
        </w:rPr>
        <w:t>ęcym                          w Baćkowicach</w:t>
      </w:r>
      <w:r>
        <w:rPr>
          <w:rFonts w:cs="DejaVu Sans" w:ascii="Times New Roman" w:hAnsi="Times New Roman" w:cstheme="majorBidi"/>
          <w:b/>
          <w:bCs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o</w:t>
      </w:r>
      <w:r>
        <w:rPr>
          <w:rFonts w:cs="Arial" w:ascii="Times New Roman" w:hAnsi="Times New Roman"/>
          <w:sz w:val="24"/>
          <w:szCs w:val="24"/>
        </w:rPr>
        <w:t xml:space="preserve">świadczam, że nie podlegam wykluczeniu z postępowania w związku                  z okolicznościami wskazanymi w art. 7 ust. 1 ustawy z dnia 13 kwietnia 2022 r. o szczególnych rozwiązaniach w  zakresie przeciwdziałania wspieraniu agresji na Ukrainę oraz służących ochronie bezpieczeństwa narodowego </w:t>
      </w:r>
      <w:r>
        <w:rPr>
          <w:rFonts w:cs="Arial" w:ascii="Times New Roman" w:hAnsi="Times New Roman"/>
          <w:color w:val="000000"/>
          <w:sz w:val="24"/>
          <w:szCs w:val="24"/>
          <w:u w:val="none"/>
        </w:rPr>
        <w:t>(</w:t>
      </w:r>
      <w:r>
        <w:fldChar w:fldCharType="begin"/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instrText xml:space="preserve"> HYPERLINK "https://sip.lex.pl/" \l "/act/19231047/3522544"</w:instrText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fldChar w:fldCharType="separate"/>
      </w:r>
      <w:r>
        <w:rPr>
          <w:rFonts w:cs="Arial" w:ascii="Times New Roman" w:hAnsi="Times New Roman"/>
          <w:color w:val="000000"/>
          <w:sz w:val="24"/>
          <w:szCs w:val="24"/>
          <w:u w:val="none"/>
        </w:rPr>
        <w:t>Dz. U. z</w:t>
      </w:r>
      <w:r>
        <w:rPr>
          <w:sz w:val="24"/>
          <w:u w:val="none"/>
          <w:szCs w:val="24"/>
          <w:rFonts w:cs="Arial" w:ascii="Times New Roman" w:hAnsi="Times New Roman"/>
          <w:color w:val="000000"/>
        </w:rPr>
        <w:fldChar w:fldCharType="end"/>
      </w:r>
      <w:r>
        <w:rPr>
          <w:rStyle w:val="Hyperlink"/>
          <w:rFonts w:cs="Arial" w:ascii="Times New Roman" w:hAnsi="Times New Roman"/>
          <w:color w:val="000000"/>
          <w:sz w:val="24"/>
          <w:szCs w:val="24"/>
          <w:u w:val="none"/>
        </w:rPr>
        <w:t xml:space="preserve"> 2024 r. poz. 514 t.j.</w:t>
      </w:r>
      <w:r>
        <w:rPr>
          <w:rFonts w:cs="Arial" w:ascii="Times New Roman" w:hAnsi="Times New Roman"/>
          <w:sz w:val="24"/>
          <w:szCs w:val="24"/>
        </w:rPr>
        <w:t xml:space="preserve">), na czas trwania tych okoliczności. </w:t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276" w:before="0" w:after="60"/>
        <w:ind w:hanging="0" w:left="0" w:right="0"/>
        <w:jc w:val="both"/>
        <w:rPr>
          <w:rFonts w:cs="Arial"/>
        </w:rPr>
      </w:pPr>
      <w:r>
        <w:rPr>
          <w:rFonts w:cs="Arial"/>
        </w:rPr>
      </w:r>
    </w:p>
    <w:p>
      <w:pPr>
        <w:pStyle w:val="Normal"/>
        <w:bidi w:val="0"/>
        <w:spacing w:lineRule="auto" w:line="360" w:before="0" w:after="0"/>
        <w:ind w:hanging="0" w:left="0" w:right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>…………………………………………………………</w:t>
      </w:r>
      <w:r>
        <w:rPr>
          <w:rFonts w:cs="Arial" w:ascii="Times New Roman" w:hAnsi="Times New Roman"/>
          <w:sz w:val="18"/>
          <w:szCs w:val="18"/>
        </w:rPr>
        <w:t>.</w:t>
        <w:tab/>
        <w:tab/>
        <w:t xml:space="preserve">    ………………………………………………………….</w:t>
        <w:tab/>
        <w:tab/>
        <w:t xml:space="preserve">        (miejscowość, data)</w:t>
        <w:tab/>
        <w:tab/>
        <w:tab/>
        <w:tab/>
        <w:tab/>
        <w:tab/>
        <w:t xml:space="preserve">(podpis osoby uprawnionej </w:t>
      </w:r>
    </w:p>
    <w:p>
      <w:pPr>
        <w:pStyle w:val="Normal"/>
        <w:bidi w:val="0"/>
        <w:spacing w:lineRule="auto" w:line="360" w:before="0" w:after="0"/>
        <w:ind w:hanging="0" w:left="0" w:right="0"/>
        <w:rPr>
          <w:rFonts w:ascii="Times New Roman" w:hAnsi="Times New Roman"/>
        </w:rPr>
      </w:pPr>
      <w:r>
        <w:rPr>
          <w:rFonts w:cs="Arial" w:ascii="Times New Roman" w:hAnsi="Times New Roman"/>
          <w:sz w:val="18"/>
          <w:szCs w:val="18"/>
        </w:rPr>
        <w:tab/>
        <w:tab/>
        <w:tab/>
        <w:tab/>
        <w:tab/>
        <w:tab/>
        <w:tab/>
        <w:tab/>
        <w:t xml:space="preserve">            do reprezentowania Wykonawcy)</w:t>
      </w:r>
    </w:p>
    <w:p>
      <w:pPr>
        <w:pStyle w:val="Normal"/>
        <w:bidi w:val="0"/>
        <w:spacing w:lineRule="auto" w:line="360" w:before="0" w:after="0"/>
        <w:ind w:hanging="0" w:left="0" w:right="0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ab/>
        <w:tab/>
        <w:tab/>
        <w:tab/>
        <w:tab/>
        <w:tab/>
        <w:t xml:space="preserve">          </w:t>
        <w:tab/>
        <w:tab/>
      </w:r>
    </w:p>
    <w:p>
      <w:pPr>
        <w:pStyle w:val="Normal"/>
        <w:bidi w:val="0"/>
        <w:spacing w:lineRule="auto" w:line="276"/>
        <w:ind w:hanging="0" w:left="0" w:right="0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4">
    <w:name w:val="Heading 4"/>
    <w:basedOn w:val="Nagwek"/>
    <w:next w:val="BodyText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styleId="DefaultParagraphFont">
    <w:name w:val="Default Paragraph Font"/>
    <w:qFormat/>
    <w:rPr/>
  </w:style>
  <w:style w:type="character" w:styleId="Nagwek4Znak">
    <w:name w:val="Nagłówek 4 Znak"/>
    <w:basedOn w:val="DefaultParagraphFont"/>
    <w:qFormat/>
    <w:rPr>
      <w:rFonts w:ascii="Times New Roman" w:hAnsi="Times New Roman"/>
      <w:sz w:val="20"/>
      <w:szCs w:val="20"/>
      <w:lang w:eastAsia="pl-PL"/>
    </w:rPr>
  </w:style>
  <w:style w:type="character" w:styleId="NagwekZnak">
    <w:name w:val="Nagłówek Znak"/>
    <w:basedOn w:val="DefaultParagraphFont"/>
    <w:qFormat/>
    <w:rPr>
      <w:rFonts w:ascii="Times New Roman" w:hAnsi="Times New Roman"/>
      <w:sz w:val="24"/>
      <w:szCs w:val="24"/>
    </w:rPr>
  </w:style>
  <w:style w:type="character" w:styleId="NagwekZnak1">
    <w:name w:val="Nagłówek Znak1"/>
    <w:basedOn w:val="DefaultParagraphFont"/>
    <w:qFormat/>
    <w:rPr>
      <w:rFonts w:ascii="Times New Roman" w:hAnsi="Times New Roman"/>
      <w:sz w:val="24"/>
      <w:szCs w:val="24"/>
    </w:rPr>
  </w:style>
  <w:style w:type="character" w:styleId="TekstpodstawowyZnak">
    <w:name w:val="Tekst podstawowy Znak"/>
    <w:basedOn w:val="DefaultParagraphFont"/>
    <w:qFormat/>
    <w:rPr>
      <w:rFonts w:ascii="Times New Roman" w:hAnsi="Times New Roman"/>
      <w:sz w:val="24"/>
      <w:szCs w:val="24"/>
    </w:rPr>
  </w:style>
  <w:style w:type="character" w:styleId="Hyperlink">
    <w:name w:val="Hyperlink"/>
    <w:rPr>
      <w:color w:val="000080"/>
      <w:u w:val="single"/>
    </w:rPr>
  </w:style>
  <w:style w:type="character" w:styleId="Nagwek7Znak">
    <w:name w:val="Nagłówek 7 Znak"/>
    <w:qFormat/>
    <w:rPr>
      <w:rFonts w:ascii="Calibri" w:hAnsi="Calibri" w:eastAsia="Times New Roman" w:cs="Calibri"/>
      <w:color w:val="000000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52" w:before="0" w:after="160"/>
      <w:jc w:val="left"/>
      <w:textAlignment w:val="auto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en-US" w:bidi="ar-SA"/>
    </w:rPr>
  </w:style>
  <w:style w:type="paragraph" w:styleId="Standard">
    <w:name w:val="Standard"/>
    <w:qFormat/>
    <w:pPr>
      <w:widowControl/>
      <w:suppressAutoHyphens w:val="true"/>
      <w:bidi w:val="0"/>
      <w:spacing w:before="0" w:after="160"/>
      <w:jc w:val="left"/>
      <w:textAlignment w:val="baseline"/>
    </w:pPr>
    <w:rPr>
      <w:rFonts w:ascii="Calibri" w:hAnsi="Calibri" w:eastAsia="Cambria Math" w:cs="Times New Roman"/>
      <w:color w:val="auto"/>
      <w:kern w:val="2"/>
      <w:sz w:val="22"/>
      <w:szCs w:val="22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  <w:spacing w:lineRule="auto" w:line="276" w:before="0" w:after="200"/>
      <w:jc w:val="left"/>
      <w:textAlignment w:val="auto"/>
    </w:pPr>
    <w:rPr>
      <w:rFonts w:ascii="Times New Roman" w:hAnsi="Times New Roman" w:eastAsia="Cambria Math" w:cs="Times New Roman"/>
      <w:color w:val="auto"/>
      <w:kern w:val="2"/>
      <w:sz w:val="24"/>
      <w:szCs w:val="24"/>
      <w:lang w:val="pl-PL" w:eastAsia="en-US" w:bidi="ar-SA"/>
    </w:rPr>
  </w:style>
  <w:style w:type="paragraph" w:styleId="Gwkaistopka">
    <w:name w:val="Główka i stopka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Gwkaistopka"/>
    <w:pPr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000000"/>
      <w:kern w:val="2"/>
      <w:sz w:val="24"/>
      <w:szCs w:val="24"/>
      <w:lang w:val="pl-PL" w:eastAsia="zh-CN" w:bidi="hi-IN"/>
    </w:rPr>
  </w:style>
  <w:style w:type="paragraph" w:styleId="Akapitzlist1">
    <w:name w:val="Akapit z listą1"/>
    <w:basedOn w:val="Normal"/>
    <w:qFormat/>
    <w:pPr>
      <w:ind w:left="720"/>
    </w:pPr>
    <w:rPr>
      <w:color w:val="000000"/>
    </w:rPr>
  </w:style>
  <w:style w:type="paragraph" w:styleId="Tekstpodstawowy22">
    <w:name w:val="Tekst podstawowy 22"/>
    <w:basedOn w:val="Normal"/>
    <w:qFormat/>
    <w:pPr>
      <w:widowControl w:val="false"/>
      <w:jc w:val="both"/>
    </w:pPr>
    <w:rPr>
      <w:rFonts w:ascii="Arial" w:hAnsi="Arial" w:cs="Arial"/>
      <w:color w:val="000000"/>
      <w:sz w:val="22"/>
      <w:szCs w:val="20"/>
    </w:rPr>
  </w:style>
  <w:style w:type="paragraph" w:styleId="ProPublico1">
    <w:name w:val="ProPublico1"/>
    <w:basedOn w:val="Normal"/>
    <w:qFormat/>
    <w:pPr>
      <w:spacing w:lineRule="auto" w:line="360"/>
      <w:jc w:val="both"/>
    </w:pPr>
    <w:rPr>
      <w:rFonts w:ascii="Arial" w:hAnsi="Arial" w:cs="Arial"/>
      <w:b/>
      <w:color w:val="000000"/>
      <w:sz w:val="22"/>
      <w:szCs w:val="20"/>
      <w:lang w:eastAsia="pl-P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63</TotalTime>
  <Application>LibreOffice/7.6.2.1$Windows_X86_64 LibreOffice_project/56f7684011345957bbf33a7ee678afaf4d2ba333</Application>
  <AppVersion>15.0000</AppVersion>
  <Pages>1</Pages>
  <Words>109</Words>
  <Characters>779</Characters>
  <CharactersWithSpaces>1022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dcterms:modified xsi:type="dcterms:W3CDTF">2025-06-12T12:28:55Z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